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00" w:rsidRPr="005A75EA" w:rsidRDefault="00BB1200" w:rsidP="00BB1200">
      <w:pPr>
        <w:pStyle w:val="Normal1"/>
        <w:tabs>
          <w:tab w:val="left" w:pos="2552"/>
        </w:tabs>
        <w:jc w:val="both"/>
        <w:rPr>
          <w:rFonts w:eastAsia="Comic Sans MS"/>
          <w:sz w:val="24"/>
          <w:szCs w:val="24"/>
        </w:rPr>
      </w:pPr>
    </w:p>
    <w:p w:rsidR="00BB1200" w:rsidRPr="005A75EA" w:rsidRDefault="00BB1200" w:rsidP="00BB1200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4"/>
        </w:rPr>
      </w:pPr>
      <w:r w:rsidRPr="005A75EA">
        <w:rPr>
          <w:rFonts w:eastAsia="Comic Sans MS"/>
          <w:color w:val="auto"/>
          <w:sz w:val="24"/>
          <w:szCs w:val="24"/>
        </w:rPr>
        <w:t>Na temelju članka 54. stavka 1. Zakona o ustanovama („Narodne novine“ broj  76/93, 29/97, 47/99, 35/08, 127/19) te članka 98.  Zakona o odgoju i obrazovanju u osnovnoj i srednjoj školi („Narodne novine“ broj 87/08, 86/09, 92/10, 105/10, 90/11, 5/12, 16/12, 86/12, 94/13, 136/14-RUSRH,152/14, 7/17, 68/18, 98/19</w:t>
      </w:r>
      <w:r w:rsidR="00530A2C">
        <w:rPr>
          <w:rFonts w:eastAsia="Comic Sans MS"/>
          <w:color w:val="auto"/>
          <w:sz w:val="24"/>
          <w:szCs w:val="24"/>
        </w:rPr>
        <w:t>, 64</w:t>
      </w:r>
      <w:r w:rsidR="005A75EA" w:rsidRPr="005A75EA">
        <w:rPr>
          <w:rFonts w:eastAsia="Comic Sans MS"/>
          <w:color w:val="auto"/>
          <w:sz w:val="24"/>
          <w:szCs w:val="24"/>
        </w:rPr>
        <w:t>/20</w:t>
      </w:r>
      <w:r w:rsidRPr="005A75EA">
        <w:rPr>
          <w:rFonts w:eastAsia="Comic Sans MS"/>
          <w:color w:val="auto"/>
          <w:sz w:val="24"/>
          <w:szCs w:val="24"/>
        </w:rPr>
        <w:t xml:space="preserve"> ) Školski odbor </w:t>
      </w:r>
      <w:r w:rsidR="00AA09B7" w:rsidRPr="005A75EA">
        <w:rPr>
          <w:rFonts w:eastAsia="Comic Sans MS"/>
          <w:color w:val="auto"/>
          <w:sz w:val="24"/>
          <w:szCs w:val="24"/>
        </w:rPr>
        <w:t>Osnovne škole Berek</w:t>
      </w:r>
      <w:r w:rsidR="00657EF6" w:rsidRPr="005A75EA">
        <w:rPr>
          <w:rFonts w:eastAsia="Comic Sans MS"/>
          <w:color w:val="auto"/>
          <w:sz w:val="24"/>
          <w:szCs w:val="24"/>
        </w:rPr>
        <w:t xml:space="preserve"> uz prethodnu suglasnost osnivača Bjelovarsko-bilogorske županije</w:t>
      </w:r>
      <w:r w:rsidR="00AA09B7" w:rsidRPr="005A75EA">
        <w:rPr>
          <w:rFonts w:eastAsia="Comic Sans MS"/>
          <w:color w:val="auto"/>
          <w:sz w:val="24"/>
          <w:szCs w:val="24"/>
        </w:rPr>
        <w:t xml:space="preserve"> dana ____ 2020. </w:t>
      </w:r>
      <w:r w:rsidR="00142523">
        <w:rPr>
          <w:rFonts w:eastAsia="Comic Sans MS"/>
          <w:color w:val="auto"/>
          <w:sz w:val="24"/>
          <w:szCs w:val="24"/>
        </w:rPr>
        <w:t xml:space="preserve">donosi </w:t>
      </w:r>
    </w:p>
    <w:p w:rsidR="00BB1200" w:rsidRPr="005A75EA" w:rsidRDefault="00BB1200" w:rsidP="00BB1200">
      <w:pPr>
        <w:pStyle w:val="Normal1"/>
        <w:keepNext/>
        <w:rPr>
          <w:color w:val="auto"/>
          <w:sz w:val="24"/>
          <w:szCs w:val="24"/>
        </w:rPr>
      </w:pPr>
    </w:p>
    <w:p w:rsidR="00BB1200" w:rsidRPr="005A75EA" w:rsidRDefault="00BB1200" w:rsidP="00BB1200">
      <w:pPr>
        <w:pStyle w:val="Normal1"/>
        <w:keepNext/>
        <w:rPr>
          <w:color w:val="auto"/>
          <w:sz w:val="24"/>
          <w:szCs w:val="24"/>
        </w:rPr>
      </w:pPr>
    </w:p>
    <w:p w:rsidR="00BB1200" w:rsidRPr="005A75EA" w:rsidRDefault="003C2038" w:rsidP="00BB1200">
      <w:pPr>
        <w:pStyle w:val="Normal1"/>
        <w:keepNext/>
        <w:jc w:val="center"/>
        <w:rPr>
          <w:b/>
          <w:color w:val="auto"/>
          <w:sz w:val="24"/>
          <w:szCs w:val="24"/>
        </w:rPr>
      </w:pPr>
      <w:r w:rsidRPr="005A75EA">
        <w:rPr>
          <w:b/>
          <w:color w:val="auto"/>
          <w:sz w:val="24"/>
          <w:szCs w:val="24"/>
        </w:rPr>
        <w:t>ODLUKU O IZMJENAMA I DOPUNAMA</w:t>
      </w:r>
      <w:r w:rsidR="00BB1200" w:rsidRPr="005A75EA">
        <w:rPr>
          <w:b/>
          <w:color w:val="auto"/>
          <w:sz w:val="24"/>
          <w:szCs w:val="24"/>
        </w:rPr>
        <w:t xml:space="preserve"> STATUTA</w:t>
      </w:r>
    </w:p>
    <w:p w:rsidR="00BB1200" w:rsidRPr="005A75EA" w:rsidRDefault="00BB1200" w:rsidP="00BB1200">
      <w:pPr>
        <w:pStyle w:val="Normal1"/>
        <w:rPr>
          <w:sz w:val="24"/>
          <w:szCs w:val="24"/>
        </w:rPr>
      </w:pPr>
    </w:p>
    <w:p w:rsidR="00BB1200" w:rsidRPr="005A75EA" w:rsidRDefault="00A607A0" w:rsidP="00142523">
      <w:pPr>
        <w:pStyle w:val="Normal1"/>
        <w:numPr>
          <w:ilvl w:val="0"/>
          <w:numId w:val="1"/>
        </w:numPr>
        <w:jc w:val="center"/>
        <w:rPr>
          <w:rFonts w:eastAsia="Comic Sans MS"/>
          <w:b/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prijedlog</w:t>
      </w:r>
      <w:r w:rsidR="00142523">
        <w:rPr>
          <w:rFonts w:eastAsia="Comic Sans MS"/>
          <w:b/>
          <w:sz w:val="24"/>
          <w:szCs w:val="24"/>
        </w:rPr>
        <w:t xml:space="preserve">  </w:t>
      </w:r>
      <w:r w:rsidR="00142523" w:rsidRPr="00142523">
        <w:rPr>
          <w:rFonts w:eastAsia="Comic Sans MS"/>
          <w:sz w:val="24"/>
          <w:szCs w:val="24"/>
        </w:rPr>
        <w:t>-</w:t>
      </w:r>
      <w:r w:rsidR="00142523">
        <w:rPr>
          <w:rFonts w:eastAsia="Comic Sans MS"/>
          <w:b/>
          <w:sz w:val="24"/>
          <w:szCs w:val="24"/>
        </w:rPr>
        <w:t xml:space="preserve"> </w:t>
      </w:r>
    </w:p>
    <w:p w:rsidR="00BB1200" w:rsidRPr="005A75EA" w:rsidRDefault="00BB1200" w:rsidP="00BB1200">
      <w:pPr>
        <w:pStyle w:val="Normal1"/>
        <w:rPr>
          <w:rFonts w:eastAsia="Comic Sans MS"/>
          <w:b/>
          <w:sz w:val="24"/>
          <w:szCs w:val="24"/>
        </w:rPr>
      </w:pPr>
      <w:bookmarkStart w:id="0" w:name="_GoBack"/>
      <w:bookmarkEnd w:id="0"/>
    </w:p>
    <w:p w:rsidR="00BB1200" w:rsidRPr="005A75EA" w:rsidRDefault="00AA45C3" w:rsidP="00BB1200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1.</w:t>
      </w:r>
    </w:p>
    <w:p w:rsidR="00AA09B7" w:rsidRPr="005A75EA" w:rsidRDefault="00657EF6" w:rsidP="00AA09B7">
      <w:pPr>
        <w:pStyle w:val="Normal1"/>
        <w:jc w:val="both"/>
        <w:rPr>
          <w:color w:val="auto"/>
          <w:sz w:val="24"/>
          <w:szCs w:val="24"/>
        </w:rPr>
      </w:pPr>
      <w:r w:rsidRPr="005A75EA">
        <w:rPr>
          <w:bCs/>
          <w:color w:val="auto"/>
          <w:sz w:val="24"/>
          <w:szCs w:val="24"/>
        </w:rPr>
        <w:t xml:space="preserve">U Statutu Osnovne škole </w:t>
      </w:r>
      <w:r w:rsidR="00AA09B7" w:rsidRPr="005A75EA">
        <w:rPr>
          <w:bCs/>
          <w:color w:val="auto"/>
          <w:sz w:val="24"/>
          <w:szCs w:val="24"/>
        </w:rPr>
        <w:t>Berek</w:t>
      </w:r>
      <w:r w:rsidR="00E87726" w:rsidRPr="005A75EA">
        <w:rPr>
          <w:bCs/>
          <w:color w:val="auto"/>
          <w:sz w:val="24"/>
          <w:szCs w:val="24"/>
        </w:rPr>
        <w:t xml:space="preserve">  (</w:t>
      </w:r>
      <w:r w:rsidR="00AA09B7" w:rsidRPr="005A75EA">
        <w:rPr>
          <w:color w:val="auto"/>
          <w:sz w:val="24"/>
          <w:szCs w:val="24"/>
        </w:rPr>
        <w:t>KLASA:  012-01 /19-01/0, URBROJ:2123-26-02-19-3</w:t>
      </w:r>
      <w:r w:rsidR="00E87726" w:rsidRPr="005A75EA">
        <w:rPr>
          <w:color w:val="auto"/>
          <w:sz w:val="24"/>
          <w:szCs w:val="24"/>
        </w:rPr>
        <w:t>)</w:t>
      </w:r>
    </w:p>
    <w:p w:rsidR="00BB1200" w:rsidRPr="005A75EA" w:rsidRDefault="00AA09B7" w:rsidP="00AA09B7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5A75EA">
        <w:rPr>
          <w:color w:val="auto"/>
          <w:sz w:val="24"/>
          <w:szCs w:val="24"/>
        </w:rPr>
        <w:t>od 21.5.2019.</w:t>
      </w:r>
      <w:r w:rsidR="00657EF6" w:rsidRPr="005A75EA">
        <w:rPr>
          <w:bCs/>
          <w:sz w:val="24"/>
          <w:szCs w:val="24"/>
        </w:rPr>
        <w:t xml:space="preserve">, </w:t>
      </w:r>
      <w:r w:rsidR="00657EF6" w:rsidRPr="005A75EA">
        <w:rPr>
          <w:color w:val="auto"/>
          <w:sz w:val="24"/>
          <w:szCs w:val="24"/>
        </w:rPr>
        <w:t>u</w:t>
      </w:r>
      <w:r w:rsidR="00BB1200" w:rsidRPr="005A75EA">
        <w:rPr>
          <w:color w:val="auto"/>
          <w:sz w:val="24"/>
          <w:szCs w:val="24"/>
        </w:rPr>
        <w:t xml:space="preserve"> članku 56. stavku 2. riječi:</w:t>
      </w:r>
      <w:r w:rsidR="00BB1200" w:rsidRPr="005A75EA">
        <w:rPr>
          <w:rFonts w:eastAsia="Comic Sans MS"/>
          <w:color w:val="auto"/>
          <w:sz w:val="24"/>
          <w:szCs w:val="24"/>
        </w:rPr>
        <w:t xml:space="preserve"> „ured državne uprave“ zamjenjuju se riječima:“ upravno tijelo županije </w:t>
      </w:r>
      <w:r w:rsidR="00B02F84" w:rsidRPr="005A75EA">
        <w:rPr>
          <w:rFonts w:eastAsia="Comic Sans MS"/>
          <w:color w:val="auto"/>
          <w:sz w:val="24"/>
          <w:szCs w:val="24"/>
        </w:rPr>
        <w:t>nadležno za poslove obrazovanja</w:t>
      </w:r>
      <w:r w:rsidR="00BB1200" w:rsidRPr="005A75EA">
        <w:rPr>
          <w:rFonts w:eastAsia="Comic Sans MS"/>
          <w:color w:val="auto"/>
          <w:sz w:val="24"/>
          <w:szCs w:val="24"/>
        </w:rPr>
        <w:t>“</w:t>
      </w:r>
      <w:r w:rsidR="00B02F84" w:rsidRPr="005A75EA">
        <w:rPr>
          <w:rFonts w:eastAsia="Comic Sans MS"/>
          <w:color w:val="auto"/>
          <w:sz w:val="24"/>
          <w:szCs w:val="24"/>
        </w:rPr>
        <w:t>.</w:t>
      </w:r>
    </w:p>
    <w:p w:rsidR="00AA45C3" w:rsidRPr="005A75EA" w:rsidRDefault="00AA45C3" w:rsidP="00AA45C3">
      <w:pPr>
        <w:pStyle w:val="Normal1"/>
        <w:jc w:val="both"/>
        <w:rPr>
          <w:b/>
          <w:color w:val="auto"/>
          <w:sz w:val="24"/>
          <w:szCs w:val="24"/>
        </w:rPr>
      </w:pPr>
    </w:p>
    <w:p w:rsidR="00AA45C3" w:rsidRPr="005A75EA" w:rsidRDefault="00AA45C3" w:rsidP="00AA45C3">
      <w:pPr>
        <w:pStyle w:val="Normal1"/>
        <w:jc w:val="both"/>
        <w:rPr>
          <w:b/>
          <w:sz w:val="24"/>
          <w:szCs w:val="24"/>
        </w:rPr>
      </w:pPr>
    </w:p>
    <w:p w:rsidR="00AA45C3" w:rsidRPr="005A75EA" w:rsidRDefault="00AA45C3" w:rsidP="00AA45C3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2.</w:t>
      </w:r>
    </w:p>
    <w:p w:rsidR="001A3AA5" w:rsidRPr="005A75EA" w:rsidRDefault="00657EF6" w:rsidP="001A3AA5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5A75EA">
        <w:rPr>
          <w:rFonts w:eastAsia="Comic Sans MS"/>
          <w:color w:val="auto"/>
          <w:sz w:val="24"/>
          <w:szCs w:val="24"/>
        </w:rPr>
        <w:t xml:space="preserve">U članku 58. </w:t>
      </w:r>
      <w:r w:rsidR="00AA09B7" w:rsidRPr="005A75EA">
        <w:rPr>
          <w:rFonts w:eastAsia="Comic Sans MS"/>
          <w:color w:val="auto"/>
          <w:sz w:val="24"/>
          <w:szCs w:val="24"/>
        </w:rPr>
        <w:t>stavku</w:t>
      </w:r>
      <w:r w:rsidRPr="005A75EA">
        <w:rPr>
          <w:rFonts w:eastAsia="Comic Sans MS"/>
          <w:color w:val="auto"/>
          <w:sz w:val="24"/>
          <w:szCs w:val="24"/>
        </w:rPr>
        <w:t xml:space="preserve"> 1. točk</w:t>
      </w:r>
      <w:r w:rsidR="00AA09B7" w:rsidRPr="005A75EA">
        <w:rPr>
          <w:rFonts w:eastAsia="Comic Sans MS"/>
          <w:color w:val="auto"/>
          <w:sz w:val="24"/>
          <w:szCs w:val="24"/>
        </w:rPr>
        <w:t>i</w:t>
      </w:r>
      <w:r w:rsidRPr="005A75EA">
        <w:rPr>
          <w:rFonts w:eastAsia="Comic Sans MS"/>
          <w:color w:val="auto"/>
          <w:sz w:val="24"/>
          <w:szCs w:val="24"/>
        </w:rPr>
        <w:t xml:space="preserve"> 4. </w:t>
      </w:r>
      <w:r w:rsidR="00AA09B7" w:rsidRPr="005A75EA">
        <w:rPr>
          <w:rFonts w:eastAsia="Comic Sans MS"/>
          <w:color w:val="auto"/>
          <w:sz w:val="24"/>
          <w:szCs w:val="24"/>
        </w:rPr>
        <w:t>alineji</w:t>
      </w:r>
      <w:r w:rsidRPr="005A75EA">
        <w:rPr>
          <w:rFonts w:eastAsia="Comic Sans MS"/>
          <w:color w:val="auto"/>
          <w:sz w:val="24"/>
          <w:szCs w:val="24"/>
        </w:rPr>
        <w:t xml:space="preserve"> </w:t>
      </w:r>
      <w:r w:rsidR="001A3AA5" w:rsidRPr="005A75EA">
        <w:rPr>
          <w:rFonts w:eastAsia="Comic Sans MS"/>
          <w:color w:val="auto"/>
          <w:sz w:val="24"/>
          <w:szCs w:val="24"/>
        </w:rPr>
        <w:t xml:space="preserve">3. riječi „ </w:t>
      </w:r>
      <w:r w:rsidR="001A3AA5" w:rsidRPr="005A75EA">
        <w:rPr>
          <w:color w:val="auto"/>
          <w:sz w:val="24"/>
          <w:szCs w:val="24"/>
        </w:rPr>
        <w:t>Ureda državne uprave u Bjelovarsko-bilogorskoj županiji</w:t>
      </w:r>
      <w:r w:rsidR="001A3AA5" w:rsidRPr="005A75EA">
        <w:rPr>
          <w:rFonts w:eastAsia="Comic Sans MS"/>
          <w:color w:val="auto"/>
          <w:sz w:val="24"/>
          <w:szCs w:val="24"/>
        </w:rPr>
        <w:t xml:space="preserve">“ mijenjaju se i glase: </w:t>
      </w:r>
      <w:r w:rsidR="00AA09B7" w:rsidRPr="005A75EA">
        <w:rPr>
          <w:rFonts w:eastAsia="Comic Sans MS"/>
          <w:color w:val="auto"/>
          <w:sz w:val="24"/>
          <w:szCs w:val="24"/>
        </w:rPr>
        <w:t>„</w:t>
      </w:r>
      <w:r w:rsidR="001A3AA5" w:rsidRPr="005A75EA">
        <w:rPr>
          <w:rFonts w:eastAsia="Comic Sans MS"/>
          <w:color w:val="auto"/>
          <w:sz w:val="24"/>
          <w:szCs w:val="24"/>
        </w:rPr>
        <w:t>upravno</w:t>
      </w:r>
      <w:r w:rsidR="00B02F84" w:rsidRPr="005A75EA">
        <w:rPr>
          <w:rFonts w:eastAsia="Comic Sans MS"/>
          <w:color w:val="auto"/>
          <w:sz w:val="24"/>
          <w:szCs w:val="24"/>
        </w:rPr>
        <w:t>g tijela</w:t>
      </w:r>
      <w:r w:rsidR="001A3AA5" w:rsidRPr="005A75EA">
        <w:rPr>
          <w:rFonts w:eastAsia="Comic Sans MS"/>
          <w:color w:val="auto"/>
          <w:sz w:val="24"/>
          <w:szCs w:val="24"/>
        </w:rPr>
        <w:t xml:space="preserve"> županije nadležno</w:t>
      </w:r>
      <w:r w:rsidR="00B02F84" w:rsidRPr="005A75EA">
        <w:rPr>
          <w:rFonts w:eastAsia="Comic Sans MS"/>
          <w:color w:val="auto"/>
          <w:sz w:val="24"/>
          <w:szCs w:val="24"/>
        </w:rPr>
        <w:t>g</w:t>
      </w:r>
      <w:r w:rsidR="001A3AA5" w:rsidRPr="005A75EA">
        <w:rPr>
          <w:rFonts w:eastAsia="Comic Sans MS"/>
          <w:color w:val="auto"/>
          <w:sz w:val="24"/>
          <w:szCs w:val="24"/>
        </w:rPr>
        <w:t xml:space="preserve"> za poslove obrazovanja“ .</w:t>
      </w:r>
    </w:p>
    <w:p w:rsidR="00AA45C3" w:rsidRPr="005A75EA" w:rsidRDefault="00AA45C3" w:rsidP="00AA45C3">
      <w:pPr>
        <w:pStyle w:val="Normal1"/>
        <w:jc w:val="both"/>
        <w:rPr>
          <w:color w:val="FF0000"/>
          <w:sz w:val="24"/>
          <w:szCs w:val="24"/>
        </w:rPr>
      </w:pPr>
    </w:p>
    <w:p w:rsidR="00F03DFF" w:rsidRPr="005A75EA" w:rsidRDefault="00F03DFF" w:rsidP="00AA45C3">
      <w:pPr>
        <w:pStyle w:val="Normal1"/>
        <w:jc w:val="both"/>
        <w:rPr>
          <w:color w:val="FF0000"/>
          <w:sz w:val="24"/>
          <w:szCs w:val="24"/>
        </w:rPr>
      </w:pPr>
    </w:p>
    <w:p w:rsidR="00BB1200" w:rsidRPr="005A75EA" w:rsidRDefault="00F03DFF" w:rsidP="001A3AA5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3.</w:t>
      </w:r>
    </w:p>
    <w:p w:rsidR="00BB1200" w:rsidRPr="005A75EA" w:rsidRDefault="00BB1200" w:rsidP="00142523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</w:pPr>
      <w:r w:rsidRPr="005A75EA">
        <w:t>U članku 75. stavku 1. točki 1. riječi: „radnom odnosu“ zamjenjuju se riječju: „radu“.</w:t>
      </w:r>
    </w:p>
    <w:p w:rsidR="00BB1200" w:rsidRPr="005A75EA" w:rsidRDefault="00BB1200" w:rsidP="00142523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</w:pPr>
      <w:r w:rsidRPr="005A75EA">
        <w:t>U točki 2. riječi: „propisima kojima se uređuju radni odnosi dovode do prestanka ugovora o radu“ zamjenjuju se riječima: „općim propisima o radu do</w:t>
      </w:r>
      <w:r w:rsidR="00B02F84" w:rsidRPr="005A75EA">
        <w:t>vode do prestanka radnog odnosa</w:t>
      </w:r>
      <w:r w:rsidRPr="005A75EA">
        <w:t>“</w:t>
      </w:r>
      <w:r w:rsidR="00B02F84" w:rsidRPr="005A75EA">
        <w:t>.</w:t>
      </w:r>
    </w:p>
    <w:p w:rsidR="00AA45C3" w:rsidRPr="005A75EA" w:rsidRDefault="00AA45C3" w:rsidP="00AA45C3">
      <w:pPr>
        <w:pStyle w:val="Normal1"/>
        <w:jc w:val="both"/>
        <w:rPr>
          <w:rFonts w:eastAsia="Comic Sans MS"/>
          <w:sz w:val="24"/>
          <w:szCs w:val="24"/>
        </w:rPr>
      </w:pPr>
    </w:p>
    <w:p w:rsidR="00AA45C3" w:rsidRPr="005A75EA" w:rsidRDefault="00AA45C3" w:rsidP="00AA45C3">
      <w:pPr>
        <w:pStyle w:val="Normal1"/>
        <w:jc w:val="both"/>
        <w:rPr>
          <w:rFonts w:eastAsia="Comic Sans MS"/>
          <w:b/>
          <w:sz w:val="24"/>
          <w:szCs w:val="24"/>
        </w:rPr>
      </w:pPr>
    </w:p>
    <w:p w:rsidR="00BB1200" w:rsidRPr="005A75EA" w:rsidRDefault="00F03DFF" w:rsidP="001A3AA5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4.</w:t>
      </w:r>
    </w:p>
    <w:p w:rsidR="00BB1200" w:rsidRPr="005A75EA" w:rsidRDefault="00BB1200" w:rsidP="00BB1200">
      <w:pPr>
        <w:pStyle w:val="Normal1"/>
        <w:jc w:val="both"/>
        <w:rPr>
          <w:color w:val="auto"/>
          <w:sz w:val="24"/>
          <w:szCs w:val="24"/>
        </w:rPr>
      </w:pPr>
      <w:r w:rsidRPr="005A75EA">
        <w:rPr>
          <w:color w:val="auto"/>
          <w:sz w:val="24"/>
          <w:szCs w:val="24"/>
        </w:rPr>
        <w:t>Članak 78. mijenja se i glasi:</w:t>
      </w:r>
    </w:p>
    <w:p w:rsidR="00BB1200" w:rsidRPr="005A75EA" w:rsidRDefault="00BB1200" w:rsidP="00BB1200">
      <w:pPr>
        <w:pStyle w:val="Normal1"/>
        <w:jc w:val="both"/>
        <w:rPr>
          <w:color w:val="auto"/>
          <w:sz w:val="24"/>
          <w:szCs w:val="24"/>
        </w:rPr>
      </w:pPr>
      <w:r w:rsidRPr="005A75EA">
        <w:rPr>
          <w:color w:val="auto"/>
          <w:sz w:val="24"/>
          <w:szCs w:val="24"/>
        </w:rPr>
        <w:t>„ U postupku odlučivanja o razrješenju ravnatelja temeljem članka 75. stavka 1. točaka 3. i 4. te članka 76. ovog statuta, članovi Školskog odbora obvezni su utvrditi postojanje razloga i činjenica za razrješenje.„</w:t>
      </w:r>
    </w:p>
    <w:p w:rsidR="00F03DFF" w:rsidRPr="005A75EA" w:rsidRDefault="00F03DFF" w:rsidP="00BB1200">
      <w:pPr>
        <w:pStyle w:val="Normal1"/>
        <w:jc w:val="both"/>
        <w:rPr>
          <w:color w:val="FF0000"/>
          <w:sz w:val="24"/>
          <w:szCs w:val="24"/>
        </w:rPr>
      </w:pPr>
    </w:p>
    <w:p w:rsidR="00F03DFF" w:rsidRPr="005A75EA" w:rsidRDefault="00F03DFF" w:rsidP="00F03DFF">
      <w:pPr>
        <w:pStyle w:val="Normal1"/>
        <w:jc w:val="center"/>
        <w:rPr>
          <w:rFonts w:eastAsia="Comic Sans MS"/>
          <w:b/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5</w:t>
      </w:r>
    </w:p>
    <w:p w:rsidR="00BB1200" w:rsidRPr="005A75EA" w:rsidRDefault="00BB1200" w:rsidP="00F03DFF">
      <w:pPr>
        <w:pStyle w:val="Normal1"/>
        <w:jc w:val="both"/>
        <w:rPr>
          <w:rFonts w:eastAsia="Comic Sans MS"/>
          <w:b/>
          <w:color w:val="auto"/>
          <w:sz w:val="24"/>
          <w:szCs w:val="24"/>
        </w:rPr>
      </w:pPr>
      <w:r w:rsidRPr="005A75EA">
        <w:rPr>
          <w:rFonts w:eastAsia="Comic Sans MS"/>
          <w:color w:val="auto"/>
          <w:sz w:val="24"/>
          <w:szCs w:val="24"/>
        </w:rPr>
        <w:t>Članak 79. mijenja se i glasi :“ O prijedlogu za razrješenje ravnatelja članovi Školskog odbora odlučuju  tajnim glasovanjem.“</w:t>
      </w:r>
    </w:p>
    <w:p w:rsidR="00BB1200" w:rsidRPr="005A75EA" w:rsidRDefault="00BB1200" w:rsidP="00BB1200">
      <w:pPr>
        <w:pStyle w:val="Normal1"/>
        <w:jc w:val="both"/>
        <w:rPr>
          <w:sz w:val="24"/>
          <w:szCs w:val="24"/>
        </w:rPr>
      </w:pPr>
    </w:p>
    <w:p w:rsidR="001A3AA5" w:rsidRPr="005A75EA" w:rsidRDefault="001A3AA5" w:rsidP="001237D8">
      <w:pPr>
        <w:pStyle w:val="Normal1"/>
        <w:jc w:val="center"/>
        <w:rPr>
          <w:b/>
          <w:sz w:val="24"/>
          <w:szCs w:val="24"/>
        </w:rPr>
      </w:pPr>
    </w:p>
    <w:p w:rsidR="00BB1200" w:rsidRPr="005A75EA" w:rsidRDefault="00BB1200" w:rsidP="001237D8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 xml:space="preserve">Članak </w:t>
      </w:r>
      <w:r w:rsidR="001237D8" w:rsidRPr="005A75EA">
        <w:rPr>
          <w:rFonts w:eastAsia="Comic Sans MS"/>
          <w:b/>
          <w:sz w:val="24"/>
          <w:szCs w:val="24"/>
        </w:rPr>
        <w:t>6</w:t>
      </w:r>
      <w:r w:rsidRPr="005A75EA">
        <w:rPr>
          <w:rFonts w:eastAsia="Comic Sans MS"/>
          <w:b/>
          <w:sz w:val="24"/>
          <w:szCs w:val="24"/>
        </w:rPr>
        <w:t>.</w:t>
      </w:r>
    </w:p>
    <w:p w:rsidR="00BB1200" w:rsidRPr="005A75EA" w:rsidRDefault="00BB1200" w:rsidP="00BB1200">
      <w:pPr>
        <w:pStyle w:val="Normal1"/>
        <w:jc w:val="both"/>
        <w:rPr>
          <w:color w:val="auto"/>
          <w:sz w:val="24"/>
          <w:szCs w:val="24"/>
        </w:rPr>
      </w:pPr>
      <w:r w:rsidRPr="005A75EA">
        <w:rPr>
          <w:color w:val="auto"/>
          <w:sz w:val="24"/>
          <w:szCs w:val="24"/>
        </w:rPr>
        <w:t>Članak 80. mijenja se i glasi:</w:t>
      </w:r>
    </w:p>
    <w:p w:rsidR="00BB1200" w:rsidRPr="005A75EA" w:rsidRDefault="00BB1200" w:rsidP="00BB1200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5A75EA">
        <w:rPr>
          <w:color w:val="auto"/>
          <w:sz w:val="24"/>
          <w:szCs w:val="24"/>
          <w:shd w:val="clear" w:color="auto" w:fill="FFFFFF"/>
        </w:rPr>
        <w:t>„Razriješeni ravnatelj može odluku o razrješenju pobijati tužbom pred nadležnim sudom u roku od trideset dana od dana zaprimanja odluke o razrješenju ako smatra da nisu postojali razlozi za razrješenje iz članka 44. stavka 2. Zakona</w:t>
      </w:r>
      <w:r w:rsidR="009A1193" w:rsidRPr="005A75EA">
        <w:rPr>
          <w:color w:val="auto"/>
          <w:sz w:val="24"/>
          <w:szCs w:val="24"/>
          <w:shd w:val="clear" w:color="auto" w:fill="FFFFFF"/>
        </w:rPr>
        <w:t xml:space="preserve"> </w:t>
      </w:r>
      <w:r w:rsidRPr="005A75EA">
        <w:rPr>
          <w:color w:val="auto"/>
          <w:sz w:val="24"/>
          <w:szCs w:val="24"/>
          <w:shd w:val="clear" w:color="auto" w:fill="FFFFFF"/>
        </w:rPr>
        <w:t>o ustanovama  ili da je u postupku donošenja odluke o razrješenju došlo do povrede koja je značajno utjecala na ishod postupka.“</w:t>
      </w:r>
    </w:p>
    <w:p w:rsidR="001237D8" w:rsidRPr="005A75EA" w:rsidRDefault="001237D8" w:rsidP="00BB1200">
      <w:pPr>
        <w:pStyle w:val="Normal1"/>
        <w:jc w:val="both"/>
        <w:rPr>
          <w:rFonts w:eastAsia="Comic Sans MS"/>
          <w:b/>
          <w:sz w:val="24"/>
          <w:szCs w:val="24"/>
        </w:rPr>
      </w:pPr>
    </w:p>
    <w:p w:rsidR="001237D8" w:rsidRPr="005A75EA" w:rsidRDefault="001237D8" w:rsidP="00BB1200">
      <w:pPr>
        <w:pStyle w:val="Normal1"/>
        <w:jc w:val="both"/>
        <w:rPr>
          <w:rFonts w:eastAsia="Comic Sans MS"/>
          <w:b/>
          <w:sz w:val="24"/>
          <w:szCs w:val="24"/>
        </w:rPr>
      </w:pPr>
    </w:p>
    <w:p w:rsidR="00BB1200" w:rsidRPr="005A75EA" w:rsidRDefault="001237D8" w:rsidP="001237D8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7</w:t>
      </w:r>
      <w:r w:rsidR="00BB1200" w:rsidRPr="005A75EA">
        <w:rPr>
          <w:rFonts w:eastAsia="Comic Sans MS"/>
          <w:b/>
          <w:sz w:val="24"/>
          <w:szCs w:val="24"/>
        </w:rPr>
        <w:t>.</w:t>
      </w:r>
    </w:p>
    <w:p w:rsidR="00BB1200" w:rsidRPr="005A75EA" w:rsidRDefault="00BB1200" w:rsidP="001A3AA5">
      <w:pPr>
        <w:jc w:val="both"/>
        <w:rPr>
          <w:rFonts w:eastAsia="Comic Sans MS"/>
          <w:color w:val="auto"/>
          <w:sz w:val="24"/>
          <w:szCs w:val="24"/>
        </w:rPr>
      </w:pPr>
      <w:r w:rsidRPr="005A75EA">
        <w:rPr>
          <w:rFonts w:eastAsia="Comic Sans MS"/>
          <w:color w:val="auto"/>
          <w:sz w:val="24"/>
          <w:szCs w:val="24"/>
        </w:rPr>
        <w:t>U članku 94. stavku 2. riječi: „ureda državne uprave “zamjenjuju se riječima:„upravnog tijela županije nadležnog za poslove obrazovanja.“</w:t>
      </w:r>
      <w:r w:rsidR="001A3AA5" w:rsidRPr="005A75EA">
        <w:rPr>
          <w:rFonts w:eastAsia="Comic Sans MS"/>
          <w:color w:val="auto"/>
          <w:sz w:val="24"/>
          <w:szCs w:val="24"/>
        </w:rPr>
        <w:t xml:space="preserve">   </w:t>
      </w:r>
    </w:p>
    <w:p w:rsidR="00BB1200" w:rsidRPr="005A75EA" w:rsidRDefault="00BB1200" w:rsidP="00BB1200">
      <w:pPr>
        <w:rPr>
          <w:rFonts w:eastAsia="Comic Sans MS"/>
          <w:color w:val="auto"/>
          <w:sz w:val="24"/>
          <w:szCs w:val="24"/>
        </w:rPr>
      </w:pPr>
      <w:r w:rsidRPr="005A75EA">
        <w:rPr>
          <w:rFonts w:eastAsia="Comic Sans MS"/>
          <w:color w:val="auto"/>
          <w:sz w:val="24"/>
          <w:szCs w:val="24"/>
        </w:rPr>
        <w:lastRenderedPageBreak/>
        <w:t xml:space="preserve">U članku 94. stavku 3. riječi: „ured državne uprave u županiji nadležan za poslove obrazovanja “zamjenjuju se riječima: „ upravno tijelo županije </w:t>
      </w:r>
      <w:r w:rsidR="00B02F84" w:rsidRPr="005A75EA">
        <w:rPr>
          <w:rFonts w:eastAsia="Comic Sans MS"/>
          <w:color w:val="auto"/>
          <w:sz w:val="24"/>
          <w:szCs w:val="24"/>
        </w:rPr>
        <w:t>nadležno za poslove obrazovanja</w:t>
      </w:r>
      <w:r w:rsidRPr="005A75EA">
        <w:rPr>
          <w:rFonts w:eastAsia="Comic Sans MS"/>
          <w:color w:val="auto"/>
          <w:sz w:val="24"/>
          <w:szCs w:val="24"/>
        </w:rPr>
        <w:t>“</w:t>
      </w:r>
      <w:r w:rsidR="00B02F84" w:rsidRPr="005A75EA">
        <w:rPr>
          <w:rFonts w:eastAsia="Comic Sans MS"/>
          <w:color w:val="auto"/>
          <w:sz w:val="24"/>
          <w:szCs w:val="24"/>
        </w:rPr>
        <w:t>.</w:t>
      </w:r>
    </w:p>
    <w:p w:rsidR="00BB1200" w:rsidRPr="005A75EA" w:rsidRDefault="00BB1200" w:rsidP="00BB1200">
      <w:pPr>
        <w:rPr>
          <w:rFonts w:eastAsia="Comic Sans MS"/>
          <w:color w:val="FF0000"/>
          <w:sz w:val="24"/>
          <w:szCs w:val="24"/>
        </w:rPr>
      </w:pPr>
    </w:p>
    <w:p w:rsidR="00BB1200" w:rsidRPr="005A75EA" w:rsidRDefault="00BB1200" w:rsidP="00BB1200">
      <w:pPr>
        <w:rPr>
          <w:i/>
          <w:color w:val="FF0000"/>
          <w:sz w:val="24"/>
          <w:szCs w:val="24"/>
        </w:rPr>
      </w:pPr>
    </w:p>
    <w:p w:rsidR="00BB1200" w:rsidRPr="005A75EA" w:rsidRDefault="001237D8" w:rsidP="00BB1200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8</w:t>
      </w:r>
      <w:r w:rsidR="00BB1200" w:rsidRPr="005A75EA">
        <w:rPr>
          <w:rFonts w:eastAsia="Comic Sans MS"/>
          <w:b/>
          <w:sz w:val="24"/>
          <w:szCs w:val="24"/>
        </w:rPr>
        <w:t>.</w:t>
      </w:r>
    </w:p>
    <w:p w:rsidR="00BB1200" w:rsidRPr="005A75EA" w:rsidRDefault="00BB1200" w:rsidP="001A3AA5">
      <w:pPr>
        <w:jc w:val="both"/>
        <w:rPr>
          <w:rFonts w:eastAsia="Comic Sans MS"/>
          <w:color w:val="auto"/>
          <w:sz w:val="24"/>
          <w:szCs w:val="24"/>
        </w:rPr>
      </w:pPr>
      <w:r w:rsidRPr="005A75EA">
        <w:rPr>
          <w:color w:val="auto"/>
          <w:sz w:val="24"/>
          <w:szCs w:val="24"/>
        </w:rPr>
        <w:t>U članku 95. stavku 2.</w:t>
      </w:r>
      <w:r w:rsidRPr="005A75EA">
        <w:rPr>
          <w:rFonts w:eastAsia="Comic Sans MS"/>
          <w:color w:val="auto"/>
          <w:sz w:val="24"/>
          <w:szCs w:val="24"/>
        </w:rPr>
        <w:t>riječi: „ureda državne uprave“ zamjenjuju se riječima: „upravnog tijela županije n</w:t>
      </w:r>
      <w:r w:rsidR="00B02F84" w:rsidRPr="005A75EA">
        <w:rPr>
          <w:rFonts w:eastAsia="Comic Sans MS"/>
          <w:color w:val="auto"/>
          <w:sz w:val="24"/>
          <w:szCs w:val="24"/>
        </w:rPr>
        <w:t>adležnog za poslove obrazovanja</w:t>
      </w:r>
      <w:r w:rsidRPr="005A75EA">
        <w:rPr>
          <w:rFonts w:eastAsia="Comic Sans MS"/>
          <w:color w:val="auto"/>
          <w:sz w:val="24"/>
          <w:szCs w:val="24"/>
        </w:rPr>
        <w:t>“</w:t>
      </w:r>
      <w:r w:rsidR="00B02F84" w:rsidRPr="005A75EA">
        <w:rPr>
          <w:rFonts w:eastAsia="Comic Sans MS"/>
          <w:color w:val="auto"/>
          <w:sz w:val="24"/>
          <w:szCs w:val="24"/>
        </w:rPr>
        <w:t>.</w:t>
      </w:r>
    </w:p>
    <w:p w:rsidR="001237D8" w:rsidRPr="005A75EA" w:rsidRDefault="001237D8" w:rsidP="00BB1200">
      <w:pPr>
        <w:rPr>
          <w:rFonts w:eastAsia="Comic Sans MS"/>
          <w:color w:val="FF0000"/>
          <w:sz w:val="24"/>
          <w:szCs w:val="24"/>
        </w:rPr>
      </w:pPr>
    </w:p>
    <w:p w:rsidR="001237D8" w:rsidRPr="005A75EA" w:rsidRDefault="001237D8" w:rsidP="009A3016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9.</w:t>
      </w:r>
    </w:p>
    <w:p w:rsidR="00BB1200" w:rsidRPr="005A75EA" w:rsidRDefault="00BB1200" w:rsidP="00BB1200">
      <w:pPr>
        <w:pStyle w:val="Normal1"/>
        <w:jc w:val="both"/>
        <w:rPr>
          <w:color w:val="auto"/>
          <w:sz w:val="24"/>
          <w:szCs w:val="24"/>
          <w:shd w:val="clear" w:color="auto" w:fill="FFFFFF"/>
        </w:rPr>
      </w:pPr>
      <w:r w:rsidRPr="005A75EA">
        <w:rPr>
          <w:color w:val="auto"/>
          <w:sz w:val="24"/>
          <w:szCs w:val="24"/>
        </w:rPr>
        <w:t>Članak 150. mijenja se i glasi :“</w:t>
      </w:r>
      <w:r w:rsidRPr="005A75EA">
        <w:rPr>
          <w:color w:val="auto"/>
          <w:sz w:val="24"/>
          <w:szCs w:val="24"/>
          <w:shd w:val="clear" w:color="auto" w:fill="FFFFFF"/>
        </w:rPr>
        <w:t>Ako u obavljanju svoje djelatnosti Škola  ostvari dobit, ostvarena se dobit upotrebljava za obavljanje i razvoj svoje djelatnosti u skladu</w:t>
      </w:r>
      <w:r w:rsidR="00B02F84" w:rsidRPr="005A75EA">
        <w:rPr>
          <w:color w:val="auto"/>
          <w:sz w:val="24"/>
          <w:szCs w:val="24"/>
          <w:shd w:val="clear" w:color="auto" w:fill="FFFFFF"/>
        </w:rPr>
        <w:t xml:space="preserve"> s aktom o osnivanju i statutom</w:t>
      </w:r>
      <w:r w:rsidRPr="005A75EA">
        <w:rPr>
          <w:color w:val="auto"/>
          <w:sz w:val="24"/>
          <w:szCs w:val="24"/>
          <w:shd w:val="clear" w:color="auto" w:fill="FFFFFF"/>
        </w:rPr>
        <w:t>“</w:t>
      </w:r>
      <w:r w:rsidR="00B02F84" w:rsidRPr="005A75EA">
        <w:rPr>
          <w:color w:val="auto"/>
          <w:sz w:val="24"/>
          <w:szCs w:val="24"/>
          <w:shd w:val="clear" w:color="auto" w:fill="FFFFFF"/>
        </w:rPr>
        <w:t>.</w:t>
      </w:r>
    </w:p>
    <w:p w:rsidR="00BB1200" w:rsidRPr="005A75EA" w:rsidRDefault="00BB1200" w:rsidP="00BB1200">
      <w:pPr>
        <w:pStyle w:val="Normal1"/>
        <w:jc w:val="both"/>
        <w:rPr>
          <w:color w:val="FF0000"/>
          <w:sz w:val="24"/>
          <w:szCs w:val="24"/>
        </w:rPr>
      </w:pPr>
    </w:p>
    <w:p w:rsidR="00BB1200" w:rsidRPr="005A75EA" w:rsidRDefault="00BB1200" w:rsidP="00BB1200">
      <w:pPr>
        <w:pStyle w:val="Normal1"/>
        <w:jc w:val="both"/>
        <w:rPr>
          <w:sz w:val="24"/>
          <w:szCs w:val="24"/>
        </w:rPr>
      </w:pPr>
    </w:p>
    <w:p w:rsidR="00BB1200" w:rsidRPr="005A75EA" w:rsidRDefault="00BB1200" w:rsidP="00BB1200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1</w:t>
      </w:r>
      <w:r w:rsidR="009A3016" w:rsidRPr="005A75EA">
        <w:rPr>
          <w:rFonts w:eastAsia="Comic Sans MS"/>
          <w:b/>
          <w:sz w:val="24"/>
          <w:szCs w:val="24"/>
        </w:rPr>
        <w:t>0</w:t>
      </w:r>
      <w:r w:rsidRPr="005A75EA">
        <w:rPr>
          <w:rFonts w:eastAsia="Comic Sans MS"/>
          <w:b/>
          <w:sz w:val="24"/>
          <w:szCs w:val="24"/>
        </w:rPr>
        <w:t>.</w:t>
      </w:r>
    </w:p>
    <w:p w:rsidR="00BB1200" w:rsidRPr="005A75EA" w:rsidRDefault="00BB1200" w:rsidP="00BB1200">
      <w:pPr>
        <w:rPr>
          <w:rFonts w:eastAsia="Comic Sans MS"/>
          <w:color w:val="auto"/>
          <w:sz w:val="24"/>
          <w:szCs w:val="24"/>
        </w:rPr>
      </w:pPr>
      <w:r w:rsidRPr="005A75EA">
        <w:rPr>
          <w:color w:val="auto"/>
          <w:sz w:val="24"/>
          <w:szCs w:val="24"/>
        </w:rPr>
        <w:t xml:space="preserve">U članku 157. </w:t>
      </w:r>
      <w:r w:rsidRPr="005A75EA">
        <w:rPr>
          <w:rFonts w:eastAsia="Comic Sans MS"/>
          <w:color w:val="auto"/>
          <w:sz w:val="24"/>
          <w:szCs w:val="24"/>
        </w:rPr>
        <w:t xml:space="preserve">riječi: „ured državne </w:t>
      </w:r>
      <w:proofErr w:type="spellStart"/>
      <w:r w:rsidRPr="005A75EA">
        <w:rPr>
          <w:rFonts w:eastAsia="Comic Sans MS"/>
          <w:color w:val="auto"/>
          <w:sz w:val="24"/>
          <w:szCs w:val="24"/>
        </w:rPr>
        <w:t>uprave</w:t>
      </w:r>
      <w:r w:rsidR="00B81003">
        <w:rPr>
          <w:rFonts w:eastAsia="Comic Sans MS"/>
          <w:color w:val="auto"/>
          <w:sz w:val="24"/>
          <w:szCs w:val="24"/>
        </w:rPr>
        <w:t>u</w:t>
      </w:r>
      <w:proofErr w:type="spellEnd"/>
      <w:r w:rsidRPr="005A75EA">
        <w:rPr>
          <w:rFonts w:eastAsia="Comic Sans MS"/>
          <w:color w:val="auto"/>
          <w:sz w:val="24"/>
          <w:szCs w:val="24"/>
        </w:rPr>
        <w:t xml:space="preserve">“ zamjenjuju se riječima: „upravno tijelo županije </w:t>
      </w:r>
      <w:r w:rsidR="00B81003">
        <w:rPr>
          <w:rFonts w:eastAsia="Comic Sans MS"/>
          <w:color w:val="auto"/>
          <w:sz w:val="24"/>
          <w:szCs w:val="24"/>
        </w:rPr>
        <w:t>nadležno za poslove obrazovanja u</w:t>
      </w:r>
      <w:r w:rsidRPr="005A75EA">
        <w:rPr>
          <w:rFonts w:eastAsia="Comic Sans MS"/>
          <w:color w:val="auto"/>
          <w:sz w:val="24"/>
          <w:szCs w:val="24"/>
        </w:rPr>
        <w:t>“</w:t>
      </w:r>
      <w:r w:rsidR="00B81003">
        <w:rPr>
          <w:rFonts w:eastAsia="Comic Sans MS"/>
          <w:color w:val="auto"/>
          <w:sz w:val="24"/>
          <w:szCs w:val="24"/>
        </w:rPr>
        <w:t>.</w:t>
      </w:r>
    </w:p>
    <w:p w:rsidR="00BB1200" w:rsidRPr="005A75EA" w:rsidRDefault="00BB1200" w:rsidP="00BB1200">
      <w:pPr>
        <w:rPr>
          <w:rFonts w:eastAsia="Comic Sans MS"/>
          <w:color w:val="FF0000"/>
          <w:sz w:val="24"/>
          <w:szCs w:val="24"/>
        </w:rPr>
      </w:pPr>
    </w:p>
    <w:p w:rsidR="00BB1200" w:rsidRPr="005A75EA" w:rsidRDefault="00BB1200" w:rsidP="00BB1200">
      <w:pPr>
        <w:rPr>
          <w:color w:val="FF0000"/>
          <w:sz w:val="24"/>
          <w:szCs w:val="24"/>
        </w:rPr>
      </w:pPr>
    </w:p>
    <w:p w:rsidR="00507AF8" w:rsidRPr="005A75EA" w:rsidRDefault="00507AF8" w:rsidP="00507AF8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1</w:t>
      </w:r>
      <w:r w:rsidR="009A3016" w:rsidRPr="005A75EA">
        <w:rPr>
          <w:rFonts w:eastAsia="Comic Sans MS"/>
          <w:b/>
          <w:sz w:val="24"/>
          <w:szCs w:val="24"/>
        </w:rPr>
        <w:t>1</w:t>
      </w:r>
      <w:r w:rsidRPr="005A75EA">
        <w:rPr>
          <w:rFonts w:eastAsia="Comic Sans MS"/>
          <w:b/>
          <w:sz w:val="24"/>
          <w:szCs w:val="24"/>
        </w:rPr>
        <w:t>.</w:t>
      </w:r>
    </w:p>
    <w:p w:rsidR="00507AF8" w:rsidRPr="005A75EA" w:rsidRDefault="00507AF8" w:rsidP="000A017B">
      <w:pPr>
        <w:pStyle w:val="Tijeloteksta-uvlaka2"/>
        <w:spacing w:line="240" w:lineRule="auto"/>
        <w:ind w:left="0"/>
        <w:jc w:val="both"/>
        <w:rPr>
          <w:bCs/>
          <w:color w:val="000000"/>
          <w:sz w:val="24"/>
          <w:szCs w:val="24"/>
        </w:rPr>
      </w:pPr>
      <w:r w:rsidRPr="005A75EA">
        <w:rPr>
          <w:bCs/>
          <w:color w:val="000000"/>
          <w:sz w:val="24"/>
          <w:szCs w:val="24"/>
        </w:rPr>
        <w:t xml:space="preserve">Članovi Školskog odbora utvrđuju i </w:t>
      </w:r>
      <w:r w:rsidR="00E87726" w:rsidRPr="005A75EA">
        <w:rPr>
          <w:bCs/>
          <w:color w:val="000000"/>
          <w:sz w:val="24"/>
          <w:szCs w:val="24"/>
        </w:rPr>
        <w:t>izdaju Pročišćeni tekst Statuta.</w:t>
      </w:r>
    </w:p>
    <w:p w:rsidR="00507AF8" w:rsidRPr="005A75EA" w:rsidRDefault="00507AF8" w:rsidP="00507AF8">
      <w:pPr>
        <w:pStyle w:val="Normal1"/>
        <w:jc w:val="center"/>
        <w:rPr>
          <w:sz w:val="24"/>
          <w:szCs w:val="24"/>
        </w:rPr>
      </w:pPr>
      <w:r w:rsidRPr="005A75EA">
        <w:rPr>
          <w:rFonts w:eastAsia="Comic Sans MS"/>
          <w:b/>
          <w:sz w:val="24"/>
          <w:szCs w:val="24"/>
        </w:rPr>
        <w:t>Članak 1</w:t>
      </w:r>
      <w:r w:rsidR="009A3016" w:rsidRPr="005A75EA">
        <w:rPr>
          <w:rFonts w:eastAsia="Comic Sans MS"/>
          <w:b/>
          <w:sz w:val="24"/>
          <w:szCs w:val="24"/>
        </w:rPr>
        <w:t>2</w:t>
      </w:r>
      <w:r w:rsidRPr="005A75EA">
        <w:rPr>
          <w:rFonts w:eastAsia="Comic Sans MS"/>
          <w:b/>
          <w:sz w:val="24"/>
          <w:szCs w:val="24"/>
        </w:rPr>
        <w:t>.</w:t>
      </w:r>
    </w:p>
    <w:p w:rsidR="00507AF8" w:rsidRPr="005A75EA" w:rsidRDefault="00A607A0" w:rsidP="000A017B">
      <w:pPr>
        <w:jc w:val="both"/>
        <w:rPr>
          <w:sz w:val="24"/>
          <w:szCs w:val="24"/>
        </w:rPr>
      </w:pPr>
      <w:r w:rsidRPr="005A75EA">
        <w:rPr>
          <w:sz w:val="24"/>
          <w:szCs w:val="24"/>
        </w:rPr>
        <w:t>Ova Odluka o i</w:t>
      </w:r>
      <w:r w:rsidR="00507AF8" w:rsidRPr="005A75EA">
        <w:rPr>
          <w:sz w:val="24"/>
          <w:szCs w:val="24"/>
        </w:rPr>
        <w:t>zmjen</w:t>
      </w:r>
      <w:r w:rsidRPr="005A75EA">
        <w:rPr>
          <w:sz w:val="24"/>
          <w:szCs w:val="24"/>
        </w:rPr>
        <w:t>ama</w:t>
      </w:r>
      <w:r w:rsidR="00507AF8" w:rsidRPr="005A75EA">
        <w:rPr>
          <w:sz w:val="24"/>
          <w:szCs w:val="24"/>
        </w:rPr>
        <w:t xml:space="preserve"> i dopunama Statuta stupa na snagu osmog dana od dana objave na oglasnoj ploči</w:t>
      </w:r>
      <w:r w:rsidR="000A017B">
        <w:rPr>
          <w:sz w:val="24"/>
          <w:szCs w:val="24"/>
        </w:rPr>
        <w:t xml:space="preserve"> </w:t>
      </w:r>
      <w:r w:rsidR="001A3DF5">
        <w:rPr>
          <w:sz w:val="24"/>
          <w:szCs w:val="24"/>
        </w:rPr>
        <w:t>Škole</w:t>
      </w:r>
      <w:r w:rsidR="00507AF8" w:rsidRPr="005A75EA">
        <w:rPr>
          <w:sz w:val="24"/>
          <w:szCs w:val="24"/>
        </w:rPr>
        <w:t>.</w:t>
      </w:r>
      <w:r w:rsidR="00507AF8" w:rsidRPr="005A75EA">
        <w:rPr>
          <w:sz w:val="24"/>
          <w:szCs w:val="24"/>
        </w:rPr>
        <w:tab/>
      </w:r>
    </w:p>
    <w:p w:rsidR="00507AF8" w:rsidRPr="005A75EA" w:rsidRDefault="00507AF8" w:rsidP="00507AF8">
      <w:pPr>
        <w:ind w:firstLine="708"/>
        <w:jc w:val="both"/>
        <w:rPr>
          <w:sz w:val="24"/>
          <w:szCs w:val="24"/>
        </w:rPr>
      </w:pP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</w:p>
    <w:p w:rsidR="009A1193" w:rsidRPr="00E03E3F" w:rsidRDefault="00E87726" w:rsidP="009A1193">
      <w:pPr>
        <w:pStyle w:val="Normal1"/>
        <w:jc w:val="both"/>
        <w:rPr>
          <w:color w:val="auto"/>
          <w:sz w:val="24"/>
          <w:szCs w:val="24"/>
        </w:rPr>
      </w:pPr>
      <w:r w:rsidRPr="00E03E3F">
        <w:rPr>
          <w:color w:val="auto"/>
          <w:sz w:val="24"/>
          <w:szCs w:val="24"/>
        </w:rPr>
        <w:t>KLASA: 012-01</w:t>
      </w:r>
      <w:r w:rsidR="009A1193" w:rsidRPr="00E03E3F">
        <w:rPr>
          <w:color w:val="auto"/>
          <w:sz w:val="24"/>
          <w:szCs w:val="24"/>
        </w:rPr>
        <w:t>/20-01/</w:t>
      </w:r>
      <w:r w:rsidR="009E5820" w:rsidRPr="00E03E3F">
        <w:rPr>
          <w:color w:val="auto"/>
          <w:sz w:val="24"/>
          <w:szCs w:val="24"/>
        </w:rPr>
        <w:t>02</w:t>
      </w:r>
    </w:p>
    <w:p w:rsidR="009A1193" w:rsidRPr="00E03E3F" w:rsidRDefault="009A1193" w:rsidP="009A1193">
      <w:pPr>
        <w:pStyle w:val="Normal1"/>
        <w:jc w:val="both"/>
        <w:rPr>
          <w:color w:val="auto"/>
          <w:sz w:val="24"/>
          <w:szCs w:val="24"/>
        </w:rPr>
      </w:pPr>
      <w:r w:rsidRPr="00E03E3F">
        <w:rPr>
          <w:color w:val="auto"/>
          <w:sz w:val="24"/>
          <w:szCs w:val="24"/>
        </w:rPr>
        <w:t>URBROJ:2123-26-02-20-</w:t>
      </w:r>
      <w:r w:rsidR="009E5820" w:rsidRPr="00E03E3F">
        <w:rPr>
          <w:color w:val="auto"/>
          <w:sz w:val="24"/>
          <w:szCs w:val="24"/>
        </w:rPr>
        <w:t>1</w:t>
      </w:r>
    </w:p>
    <w:p w:rsidR="009A1193" w:rsidRPr="00E03E3F" w:rsidRDefault="009A1193" w:rsidP="009A1193">
      <w:pPr>
        <w:pStyle w:val="Normal1"/>
        <w:jc w:val="both"/>
        <w:rPr>
          <w:color w:val="auto"/>
          <w:sz w:val="24"/>
          <w:szCs w:val="24"/>
        </w:rPr>
      </w:pPr>
      <w:r w:rsidRPr="00E03E3F">
        <w:rPr>
          <w:color w:val="auto"/>
          <w:sz w:val="24"/>
          <w:szCs w:val="24"/>
        </w:rPr>
        <w:t xml:space="preserve">U </w:t>
      </w:r>
      <w:proofErr w:type="spellStart"/>
      <w:r w:rsidRPr="00E03E3F">
        <w:rPr>
          <w:color w:val="auto"/>
          <w:sz w:val="24"/>
          <w:szCs w:val="24"/>
        </w:rPr>
        <w:t>Bereku</w:t>
      </w:r>
      <w:proofErr w:type="spellEnd"/>
      <w:r w:rsidRPr="00E03E3F">
        <w:rPr>
          <w:color w:val="auto"/>
          <w:sz w:val="24"/>
          <w:szCs w:val="24"/>
        </w:rPr>
        <w:t xml:space="preserve">  </w:t>
      </w:r>
      <w:r w:rsidR="00E03E3F">
        <w:rPr>
          <w:color w:val="auto"/>
          <w:sz w:val="24"/>
          <w:szCs w:val="24"/>
        </w:rPr>
        <w:t>25.</w:t>
      </w:r>
      <w:r w:rsidRPr="00E03E3F">
        <w:rPr>
          <w:color w:val="auto"/>
          <w:sz w:val="24"/>
          <w:szCs w:val="24"/>
        </w:rPr>
        <w:t>6.2020.</w:t>
      </w:r>
    </w:p>
    <w:p w:rsidR="00507AF8" w:rsidRPr="00E03E3F" w:rsidRDefault="00507AF8" w:rsidP="00507AF8">
      <w:pPr>
        <w:jc w:val="both"/>
        <w:rPr>
          <w:color w:val="FF0000"/>
          <w:sz w:val="24"/>
          <w:szCs w:val="24"/>
        </w:rPr>
      </w:pPr>
      <w:r w:rsidRPr="00E03E3F">
        <w:rPr>
          <w:color w:val="FF0000"/>
          <w:sz w:val="24"/>
          <w:szCs w:val="24"/>
        </w:rPr>
        <w:tab/>
      </w:r>
    </w:p>
    <w:p w:rsidR="00507AF8" w:rsidRPr="005A75EA" w:rsidRDefault="009A1193" w:rsidP="00507AF8">
      <w:pPr>
        <w:jc w:val="right"/>
        <w:rPr>
          <w:sz w:val="24"/>
          <w:szCs w:val="24"/>
        </w:rPr>
      </w:pPr>
      <w:r w:rsidRPr="005A75EA">
        <w:rPr>
          <w:sz w:val="24"/>
          <w:szCs w:val="24"/>
        </w:rPr>
        <w:t>Predsjednica Školskog odbora</w:t>
      </w:r>
    </w:p>
    <w:p w:rsidR="00507AF8" w:rsidRPr="005A75EA" w:rsidRDefault="00507AF8" w:rsidP="00507AF8">
      <w:pPr>
        <w:rPr>
          <w:sz w:val="24"/>
          <w:szCs w:val="24"/>
        </w:rPr>
      </w:pPr>
    </w:p>
    <w:p w:rsidR="00507AF8" w:rsidRPr="005A75EA" w:rsidRDefault="00507AF8" w:rsidP="00507AF8">
      <w:pPr>
        <w:jc w:val="right"/>
        <w:rPr>
          <w:sz w:val="24"/>
          <w:szCs w:val="24"/>
        </w:rPr>
      </w:pP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="009A1193" w:rsidRPr="005A75EA">
        <w:rPr>
          <w:sz w:val="24"/>
          <w:szCs w:val="24"/>
        </w:rPr>
        <w:t>Sanja Radošević</w:t>
      </w:r>
    </w:p>
    <w:p w:rsidR="00507AF8" w:rsidRPr="005A75EA" w:rsidRDefault="00507AF8" w:rsidP="00507AF8">
      <w:pPr>
        <w:jc w:val="right"/>
        <w:rPr>
          <w:sz w:val="24"/>
          <w:szCs w:val="24"/>
        </w:rPr>
      </w:pPr>
    </w:p>
    <w:p w:rsidR="00507AF8" w:rsidRPr="005A75EA" w:rsidRDefault="00507AF8" w:rsidP="00507AF8">
      <w:pPr>
        <w:jc w:val="both"/>
        <w:rPr>
          <w:sz w:val="24"/>
          <w:szCs w:val="24"/>
        </w:rPr>
      </w:pPr>
    </w:p>
    <w:p w:rsidR="00507AF8" w:rsidRPr="005A75EA" w:rsidRDefault="00142523" w:rsidP="00142523">
      <w:pPr>
        <w:jc w:val="both"/>
        <w:rPr>
          <w:sz w:val="24"/>
          <w:szCs w:val="24"/>
        </w:rPr>
      </w:pPr>
      <w:r>
        <w:rPr>
          <w:sz w:val="24"/>
          <w:szCs w:val="24"/>
        </w:rPr>
        <w:t>Utvrđuje se da je o</w:t>
      </w:r>
      <w:r w:rsidR="00507AF8" w:rsidRPr="005A75EA">
        <w:rPr>
          <w:sz w:val="24"/>
          <w:szCs w:val="24"/>
        </w:rPr>
        <w:t xml:space="preserve">snivač Bjelovarsko-bilogorska županija na </w:t>
      </w:r>
      <w:r>
        <w:rPr>
          <w:sz w:val="24"/>
          <w:szCs w:val="24"/>
        </w:rPr>
        <w:t>o</w:t>
      </w:r>
      <w:r w:rsidR="009A1193" w:rsidRPr="005A75EA">
        <w:rPr>
          <w:sz w:val="24"/>
          <w:szCs w:val="24"/>
        </w:rPr>
        <w:t>vu</w:t>
      </w:r>
      <w:r w:rsidR="00507AF8" w:rsidRPr="005A75EA">
        <w:rPr>
          <w:sz w:val="24"/>
          <w:szCs w:val="24"/>
        </w:rPr>
        <w:t xml:space="preserve"> Odluk</w:t>
      </w:r>
      <w:r w:rsidR="009A1193" w:rsidRPr="005A75EA">
        <w:rPr>
          <w:sz w:val="24"/>
          <w:szCs w:val="24"/>
        </w:rPr>
        <w:t>u</w:t>
      </w:r>
      <w:r w:rsidR="00507AF8" w:rsidRPr="005A75EA">
        <w:rPr>
          <w:sz w:val="24"/>
          <w:szCs w:val="24"/>
        </w:rPr>
        <w:t xml:space="preserve"> o izmjenama i dopunama Statuta  </w:t>
      </w:r>
      <w:r w:rsidR="00A607A0" w:rsidRPr="005A75EA">
        <w:rPr>
          <w:sz w:val="24"/>
          <w:szCs w:val="24"/>
        </w:rPr>
        <w:t>dao</w:t>
      </w:r>
      <w:r w:rsidR="00507AF8" w:rsidRPr="005A75EA">
        <w:rPr>
          <w:sz w:val="24"/>
          <w:szCs w:val="24"/>
        </w:rPr>
        <w:t xml:space="preserve"> prethodnu suglasnost Zaključkom o davanju prethodne suglasnosti </w:t>
      </w:r>
      <w:r w:rsidR="00A607A0" w:rsidRPr="005A75EA">
        <w:rPr>
          <w:sz w:val="24"/>
          <w:szCs w:val="24"/>
        </w:rPr>
        <w:t xml:space="preserve"> </w:t>
      </w:r>
      <w:r w:rsidR="00507AF8" w:rsidRPr="005A75EA">
        <w:rPr>
          <w:sz w:val="24"/>
          <w:szCs w:val="24"/>
        </w:rPr>
        <w:t xml:space="preserve">KLASA: </w:t>
      </w:r>
      <w:r w:rsidR="00A607A0" w:rsidRPr="005A75EA">
        <w:rPr>
          <w:sz w:val="24"/>
          <w:szCs w:val="24"/>
        </w:rPr>
        <w:t>____________</w:t>
      </w:r>
      <w:r w:rsidR="00507AF8" w:rsidRPr="005A75EA">
        <w:rPr>
          <w:sz w:val="24"/>
          <w:szCs w:val="24"/>
        </w:rPr>
        <w:t xml:space="preserve">, URBROJ: </w:t>
      </w:r>
      <w:r w:rsidR="00A607A0" w:rsidRPr="005A75EA">
        <w:rPr>
          <w:sz w:val="24"/>
          <w:szCs w:val="24"/>
        </w:rPr>
        <w:t>__________</w:t>
      </w:r>
      <w:r w:rsidR="00507AF8" w:rsidRPr="005A75EA">
        <w:rPr>
          <w:sz w:val="24"/>
          <w:szCs w:val="24"/>
        </w:rPr>
        <w:t xml:space="preserve"> od  </w:t>
      </w:r>
      <w:r w:rsidR="00A607A0" w:rsidRPr="005A75EA">
        <w:rPr>
          <w:sz w:val="24"/>
          <w:szCs w:val="24"/>
        </w:rPr>
        <w:t>________ godine</w:t>
      </w:r>
      <w:r>
        <w:rPr>
          <w:sz w:val="24"/>
          <w:szCs w:val="24"/>
        </w:rPr>
        <w:t>.</w:t>
      </w:r>
    </w:p>
    <w:p w:rsidR="00507AF8" w:rsidRPr="005A75EA" w:rsidRDefault="00507AF8" w:rsidP="00507AF8">
      <w:pPr>
        <w:ind w:firstLine="708"/>
        <w:jc w:val="both"/>
        <w:rPr>
          <w:sz w:val="24"/>
          <w:szCs w:val="24"/>
        </w:rPr>
      </w:pPr>
    </w:p>
    <w:p w:rsidR="00507AF8" w:rsidRPr="005A75EA" w:rsidRDefault="00507AF8" w:rsidP="00507AF8">
      <w:pPr>
        <w:jc w:val="both"/>
        <w:rPr>
          <w:sz w:val="24"/>
          <w:szCs w:val="24"/>
        </w:rPr>
      </w:pPr>
    </w:p>
    <w:p w:rsidR="00507AF8" w:rsidRPr="005A75EA" w:rsidRDefault="00507AF8" w:rsidP="00142523">
      <w:pPr>
        <w:jc w:val="both"/>
        <w:rPr>
          <w:sz w:val="24"/>
          <w:szCs w:val="24"/>
        </w:rPr>
      </w:pPr>
      <w:r w:rsidRPr="005A75EA">
        <w:rPr>
          <w:sz w:val="24"/>
          <w:szCs w:val="24"/>
        </w:rPr>
        <w:t xml:space="preserve">Ova  Odluka o izmjenama i dopunama  Statuta objavljena je na oglasnoj ploči </w:t>
      </w:r>
      <w:r w:rsidR="001A3DF5">
        <w:rPr>
          <w:sz w:val="24"/>
          <w:szCs w:val="24"/>
        </w:rPr>
        <w:t>Škole</w:t>
      </w:r>
      <w:r w:rsidR="00A607A0" w:rsidRPr="005A75EA">
        <w:rPr>
          <w:sz w:val="24"/>
          <w:szCs w:val="24"/>
        </w:rPr>
        <w:t>______________</w:t>
      </w:r>
      <w:r w:rsidRPr="005A75EA">
        <w:rPr>
          <w:sz w:val="24"/>
          <w:szCs w:val="24"/>
        </w:rPr>
        <w:t xml:space="preserve"> godine.</w:t>
      </w:r>
    </w:p>
    <w:p w:rsidR="00507AF8" w:rsidRPr="005A75EA" w:rsidRDefault="00507AF8" w:rsidP="00507AF8">
      <w:pPr>
        <w:ind w:firstLine="708"/>
        <w:jc w:val="both"/>
        <w:rPr>
          <w:sz w:val="24"/>
          <w:szCs w:val="24"/>
        </w:rPr>
      </w:pPr>
    </w:p>
    <w:p w:rsidR="00507AF8" w:rsidRPr="005A75EA" w:rsidRDefault="00507AF8" w:rsidP="00507AF8">
      <w:pPr>
        <w:ind w:firstLine="708"/>
        <w:jc w:val="both"/>
        <w:rPr>
          <w:sz w:val="24"/>
          <w:szCs w:val="24"/>
        </w:rPr>
      </w:pPr>
    </w:p>
    <w:p w:rsidR="00507AF8" w:rsidRPr="005A75EA" w:rsidRDefault="00A607A0" w:rsidP="00507AF8">
      <w:pPr>
        <w:jc w:val="right"/>
        <w:rPr>
          <w:sz w:val="24"/>
          <w:szCs w:val="24"/>
        </w:rPr>
      </w:pPr>
      <w:r w:rsidRPr="005A75EA">
        <w:rPr>
          <w:sz w:val="24"/>
          <w:szCs w:val="24"/>
        </w:rPr>
        <w:t>Ravnateljica</w:t>
      </w:r>
    </w:p>
    <w:p w:rsidR="00507AF8" w:rsidRPr="005A75EA" w:rsidRDefault="00507AF8" w:rsidP="00507AF8">
      <w:pPr>
        <w:jc w:val="right"/>
        <w:rPr>
          <w:sz w:val="24"/>
          <w:szCs w:val="24"/>
        </w:rPr>
      </w:pPr>
    </w:p>
    <w:p w:rsidR="00507AF8" w:rsidRPr="005A75EA" w:rsidRDefault="00507AF8" w:rsidP="00507AF8">
      <w:pPr>
        <w:jc w:val="right"/>
        <w:rPr>
          <w:sz w:val="24"/>
          <w:szCs w:val="24"/>
        </w:rPr>
      </w:pP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</w:r>
      <w:r w:rsidRPr="005A75EA">
        <w:rPr>
          <w:sz w:val="24"/>
          <w:szCs w:val="24"/>
        </w:rPr>
        <w:tab/>
        <w:t xml:space="preserve">              </w:t>
      </w:r>
      <w:r w:rsidR="00A607A0" w:rsidRPr="005A75EA">
        <w:rPr>
          <w:sz w:val="24"/>
          <w:szCs w:val="24"/>
        </w:rPr>
        <w:t>Dušica Vunić</w:t>
      </w:r>
    </w:p>
    <w:p w:rsidR="00507AF8" w:rsidRPr="005A75EA" w:rsidRDefault="00507AF8" w:rsidP="00507AF8">
      <w:pPr>
        <w:tabs>
          <w:tab w:val="left" w:pos="10065"/>
        </w:tabs>
        <w:ind w:right="389"/>
        <w:rPr>
          <w:sz w:val="24"/>
          <w:szCs w:val="24"/>
        </w:rPr>
      </w:pPr>
    </w:p>
    <w:p w:rsidR="00B2413D" w:rsidRPr="005A75EA" w:rsidRDefault="00B2413D">
      <w:pPr>
        <w:rPr>
          <w:sz w:val="24"/>
          <w:szCs w:val="24"/>
        </w:rPr>
      </w:pPr>
    </w:p>
    <w:sectPr w:rsidR="00B2413D" w:rsidRPr="005A75EA" w:rsidSect="00F03DFF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1111"/>
    <w:multiLevelType w:val="hybridMultilevel"/>
    <w:tmpl w:val="53E011C4"/>
    <w:lvl w:ilvl="0" w:tplc="B4C213BC">
      <w:start w:val="13"/>
      <w:numFmt w:val="bullet"/>
      <w:lvlText w:val="-"/>
      <w:lvlJc w:val="left"/>
      <w:pPr>
        <w:ind w:left="720" w:hanging="360"/>
      </w:pPr>
      <w:rPr>
        <w:rFonts w:ascii="Times New Roman" w:eastAsia="Comic Sans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68AE"/>
    <w:rsid w:val="000A017B"/>
    <w:rsid w:val="001063DC"/>
    <w:rsid w:val="001237D8"/>
    <w:rsid w:val="00142523"/>
    <w:rsid w:val="001A3AA5"/>
    <w:rsid w:val="001A3DF5"/>
    <w:rsid w:val="002404B2"/>
    <w:rsid w:val="002B6D79"/>
    <w:rsid w:val="003638FD"/>
    <w:rsid w:val="003C2038"/>
    <w:rsid w:val="0049360E"/>
    <w:rsid w:val="00505AF5"/>
    <w:rsid w:val="00507AF8"/>
    <w:rsid w:val="00530A2C"/>
    <w:rsid w:val="005A75EA"/>
    <w:rsid w:val="005B7EA3"/>
    <w:rsid w:val="00657EF6"/>
    <w:rsid w:val="006E61A5"/>
    <w:rsid w:val="007272DC"/>
    <w:rsid w:val="00915AD2"/>
    <w:rsid w:val="009368AE"/>
    <w:rsid w:val="00964AFB"/>
    <w:rsid w:val="009A1193"/>
    <w:rsid w:val="009A3016"/>
    <w:rsid w:val="009E5820"/>
    <w:rsid w:val="00A607A0"/>
    <w:rsid w:val="00AA09B7"/>
    <w:rsid w:val="00AA45C3"/>
    <w:rsid w:val="00AF2A0A"/>
    <w:rsid w:val="00B02F84"/>
    <w:rsid w:val="00B2413D"/>
    <w:rsid w:val="00B81003"/>
    <w:rsid w:val="00BB1200"/>
    <w:rsid w:val="00BB5461"/>
    <w:rsid w:val="00BC2503"/>
    <w:rsid w:val="00C14E73"/>
    <w:rsid w:val="00E03E3F"/>
    <w:rsid w:val="00E450EE"/>
    <w:rsid w:val="00E538C6"/>
    <w:rsid w:val="00E709F9"/>
    <w:rsid w:val="00E87726"/>
    <w:rsid w:val="00F02605"/>
    <w:rsid w:val="00F03DFF"/>
    <w:rsid w:val="00F63AD9"/>
    <w:rsid w:val="00F753A3"/>
    <w:rsid w:val="00FD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BB12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box462117">
    <w:name w:val="box_462117"/>
    <w:basedOn w:val="Normal"/>
    <w:rsid w:val="00BB12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507AF8"/>
    <w:rPr>
      <w:color w:val="auto"/>
      <w:sz w:val="24"/>
    </w:rPr>
  </w:style>
  <w:style w:type="character" w:customStyle="1" w:styleId="TijelotekstaChar">
    <w:name w:val="Tijelo teksta Char"/>
    <w:basedOn w:val="Zadanifontodlomka"/>
    <w:link w:val="Tijeloteksta"/>
    <w:semiHidden/>
    <w:rsid w:val="00507AF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507AF8"/>
    <w:pPr>
      <w:spacing w:after="120" w:line="480" w:lineRule="auto"/>
      <w:ind w:left="283"/>
    </w:pPr>
    <w:rPr>
      <w:color w:val="auto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507AF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0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016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Tajnica</cp:lastModifiedBy>
  <cp:revision>25</cp:revision>
  <cp:lastPrinted>2020-06-26T07:21:00Z</cp:lastPrinted>
  <dcterms:created xsi:type="dcterms:W3CDTF">2020-06-04T08:15:00Z</dcterms:created>
  <dcterms:modified xsi:type="dcterms:W3CDTF">2020-06-26T07:21:00Z</dcterms:modified>
</cp:coreProperties>
</file>